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EF8E" w14:textId="77777777" w:rsidR="00DD21A1" w:rsidRPr="00A0594C" w:rsidRDefault="00DD21A1" w:rsidP="00C04902">
      <w:pPr>
        <w:shd w:val="clear" w:color="auto" w:fill="FFFFFF"/>
        <w:spacing w:after="0" w:line="240" w:lineRule="auto"/>
        <w:rPr>
          <w:rFonts w:ascii="Snap ITC" w:eastAsia="Times New Roman" w:hAnsi="Snap ITC" w:cs="Segoe UI"/>
          <w:b/>
          <w:color w:val="212121"/>
          <w:sz w:val="72"/>
          <w:szCs w:val="48"/>
          <w:lang w:eastAsia="en-AU"/>
        </w:rPr>
      </w:pPr>
      <w:r w:rsidRPr="00A0594C">
        <w:rPr>
          <w:rFonts w:ascii="Snap ITC" w:hAnsi="Snap ITC"/>
          <w:noProof/>
          <w:sz w:val="72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4B186860" wp14:editId="32041D4F">
            <wp:simplePos x="0" y="0"/>
            <wp:positionH relativeFrom="margin">
              <wp:posOffset>-113665</wp:posOffset>
            </wp:positionH>
            <wp:positionV relativeFrom="paragraph">
              <wp:posOffset>4445</wp:posOffset>
            </wp:positionV>
            <wp:extent cx="1240790" cy="660400"/>
            <wp:effectExtent l="0" t="0" r="3810" b="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" name="Picture 1" descr="Image result for sport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 selec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94C">
        <w:rPr>
          <w:rFonts w:ascii="Snap ITC" w:eastAsia="Times New Roman" w:hAnsi="Snap ITC" w:cs="Segoe UI"/>
          <w:b/>
          <w:color w:val="212121"/>
          <w:sz w:val="72"/>
          <w:szCs w:val="48"/>
          <w:lang w:eastAsia="en-AU"/>
        </w:rPr>
        <w:t xml:space="preserve">ONLINE </w:t>
      </w:r>
      <w:r w:rsidR="002671CE" w:rsidRPr="00A0594C">
        <w:rPr>
          <w:rFonts w:ascii="Snap ITC" w:eastAsia="Times New Roman" w:hAnsi="Snap ITC" w:cs="Segoe UI"/>
          <w:b/>
          <w:color w:val="212121"/>
          <w:sz w:val="72"/>
          <w:szCs w:val="48"/>
          <w:lang w:eastAsia="en-AU"/>
        </w:rPr>
        <w:t>SPORTS SELECTIONS ARE COMING UP</w:t>
      </w:r>
    </w:p>
    <w:p w14:paraId="5F67E3CD" w14:textId="545DDE9C" w:rsidR="00FF04FE" w:rsidRPr="00DD21A1" w:rsidRDefault="00FF04FE" w:rsidP="00DD21A1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212121"/>
          <w:sz w:val="23"/>
          <w:szCs w:val="23"/>
          <w:lang w:eastAsia="en-AU"/>
        </w:rPr>
      </w:pPr>
    </w:p>
    <w:p w14:paraId="55F50761" w14:textId="77777777" w:rsidR="00A0594C" w:rsidRPr="00A0594C" w:rsidRDefault="00A0594C" w:rsidP="00A0594C">
      <w:pPr>
        <w:shd w:val="clear" w:color="auto" w:fill="FFFFFF"/>
        <w:spacing w:after="0" w:line="360" w:lineRule="auto"/>
        <w:rPr>
          <w:rFonts w:ascii="Century Gothic" w:eastAsia="Times New Roman" w:hAnsi="Century Gothic" w:cs="Segoe UI"/>
          <w:color w:val="212121"/>
          <w:sz w:val="24"/>
          <w:szCs w:val="24"/>
          <w:lang w:eastAsia="en-AU"/>
        </w:rPr>
      </w:pPr>
      <w:r w:rsidRPr="00A0594C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 xml:space="preserve">Sport selections will be done through the </w:t>
      </w:r>
      <w:proofErr w:type="spellStart"/>
      <w:r w:rsidRPr="00A0594C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>Sentral</w:t>
      </w:r>
      <w:proofErr w:type="spellEnd"/>
      <w:r w:rsidRPr="00A0594C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 xml:space="preserve"> student portal</w:t>
      </w:r>
      <w:r w:rsidRPr="00DD21A1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 xml:space="preserve"> not the DEC portal.</w:t>
      </w:r>
    </w:p>
    <w:p w14:paraId="0917AC39" w14:textId="569EB548" w:rsidR="00A0594C" w:rsidRPr="00887350" w:rsidRDefault="00234531" w:rsidP="00DD21A1">
      <w:pPr>
        <w:shd w:val="clear" w:color="auto" w:fill="FFFFFF"/>
        <w:spacing w:after="0" w:line="360" w:lineRule="auto"/>
        <w:rPr>
          <w:rFonts w:ascii="Century Gothic" w:eastAsia="Times New Roman" w:hAnsi="Century Gothic" w:cs="Segoe UI"/>
          <w:color w:val="212121"/>
          <w:sz w:val="24"/>
          <w:szCs w:val="24"/>
          <w:lang w:eastAsia="en-AU"/>
        </w:rPr>
      </w:pPr>
      <w:hyperlink r:id="rId7" w:history="1">
        <w:r w:rsidR="00DD5F39" w:rsidRPr="00DD5F39">
          <w:rPr>
            <w:rStyle w:val="Hyperlink"/>
            <w:rFonts w:ascii="Century Gothic" w:hAnsi="Century Gothic"/>
            <w:sz w:val="24"/>
            <w:szCs w:val="24"/>
          </w:rPr>
          <w:t>http://web1.kooringal-h.schools.nsw.edu.au/portal/login</w:t>
        </w:r>
      </w:hyperlink>
      <w:r w:rsidR="00DD5F39" w:rsidRPr="00DD5F39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DD5F39" w:rsidRPr="00DD5F39">
        <w:rPr>
          <w:rFonts w:ascii="Century Gothic" w:hAnsi="Century Gothic"/>
          <w:sz w:val="24"/>
          <w:szCs w:val="24"/>
        </w:rPr>
        <w:t>Login using your DEC username and password</w:t>
      </w:r>
      <w:r w:rsidR="00DD5F39">
        <w:rPr>
          <w:rFonts w:ascii="Century Gothic" w:hAnsi="Century Gothic"/>
          <w:sz w:val="24"/>
          <w:szCs w:val="24"/>
        </w:rPr>
        <w:t>.</w:t>
      </w:r>
      <w:proofErr w:type="gramEnd"/>
      <w:r w:rsidR="00DD5F39">
        <w:rPr>
          <w:rFonts w:ascii="Century Gothic" w:hAnsi="Century Gothic"/>
          <w:sz w:val="24"/>
          <w:szCs w:val="24"/>
        </w:rPr>
        <w:t xml:space="preserve"> </w:t>
      </w:r>
      <w:r w:rsidR="00887350">
        <w:rPr>
          <w:rFonts w:ascii="Century Gothic" w:eastAsia="Times New Roman" w:hAnsi="Century Gothic" w:cs="Segoe UI"/>
          <w:color w:val="212121"/>
          <w:sz w:val="24"/>
          <w:szCs w:val="23"/>
          <w:u w:val="single"/>
          <w:lang w:eastAsia="en-AU"/>
        </w:rPr>
        <w:t>It will be open to all years</w:t>
      </w:r>
      <w:r w:rsidR="00887350" w:rsidRPr="00DD21A1">
        <w:rPr>
          <w:rFonts w:ascii="Century Gothic" w:eastAsia="Times New Roman" w:hAnsi="Century Gothic" w:cs="Segoe UI"/>
          <w:color w:val="212121"/>
          <w:sz w:val="24"/>
          <w:szCs w:val="23"/>
          <w:u w:val="single"/>
          <w:lang w:eastAsia="en-AU"/>
        </w:rPr>
        <w:t xml:space="preserve"> at the same time</w:t>
      </w:r>
      <w:r w:rsidR="00887350">
        <w:rPr>
          <w:rFonts w:ascii="Century Gothic" w:eastAsia="Times New Roman" w:hAnsi="Century Gothic" w:cs="Segoe UI"/>
          <w:color w:val="212121"/>
          <w:sz w:val="24"/>
          <w:szCs w:val="23"/>
          <w:u w:val="single"/>
          <w:lang w:eastAsia="en-AU"/>
        </w:rPr>
        <w:t xml:space="preserve">, </w:t>
      </w:r>
      <w:r w:rsidR="00887350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>so be organised.</w:t>
      </w:r>
    </w:p>
    <w:p w14:paraId="7086D54D" w14:textId="2D3DF34E" w:rsidR="00A0594C" w:rsidRPr="00A0594C" w:rsidRDefault="00A0594C" w:rsidP="00A0594C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</w:pPr>
      <w:r w:rsidRPr="00A0594C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>Sport selections will be open- 8</w:t>
      </w:r>
      <w:proofErr w:type="gramStart"/>
      <w:r w:rsidRPr="00A0594C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>am</w:t>
      </w:r>
      <w:proofErr w:type="gramEnd"/>
      <w:r w:rsidRPr="00A0594C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 xml:space="preserve"> </w:t>
      </w:r>
      <w:r w:rsidR="00304260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>Friday</w:t>
      </w:r>
      <w:r w:rsidRPr="00A0594C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 xml:space="preserve"> </w:t>
      </w:r>
      <w:r w:rsidR="00CF388B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>6</w:t>
      </w:r>
      <w:r w:rsidRPr="00A0594C">
        <w:rPr>
          <w:rFonts w:ascii="Century Gothic" w:eastAsia="Times New Roman" w:hAnsi="Century Gothic" w:cs="Segoe UI"/>
          <w:b/>
          <w:color w:val="212121"/>
          <w:sz w:val="28"/>
          <w:szCs w:val="23"/>
          <w:vertAlign w:val="superscript"/>
          <w:lang w:eastAsia="en-AU"/>
        </w:rPr>
        <w:t>th</w:t>
      </w:r>
      <w:r w:rsidRPr="00A0594C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 xml:space="preserve"> April</w:t>
      </w: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 xml:space="preserve"> 2018</w:t>
      </w:r>
      <w:r w:rsidRPr="00A0594C">
        <w:rPr>
          <w:rFonts w:ascii="Century Gothic" w:eastAsia="Times New Roman" w:hAnsi="Century Gothic" w:cs="Segoe UI"/>
          <w:b/>
          <w:color w:val="212121"/>
          <w:sz w:val="28"/>
          <w:szCs w:val="23"/>
          <w:lang w:eastAsia="en-AU"/>
        </w:rPr>
        <w:t>.</w:t>
      </w:r>
    </w:p>
    <w:p w14:paraId="2EC1955E" w14:textId="39F06C81" w:rsidR="00DD21A1" w:rsidRPr="00887350" w:rsidRDefault="00DD21A1" w:rsidP="00DD21A1">
      <w:pPr>
        <w:shd w:val="clear" w:color="auto" w:fill="FFFFFF"/>
        <w:spacing w:after="0" w:line="360" w:lineRule="auto"/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</w:pPr>
      <w:r w:rsidRPr="00DD21A1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 xml:space="preserve"> </w:t>
      </w:r>
      <w:r w:rsidR="00887350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>Please ensure you read all the information onlin</w:t>
      </w:r>
      <w:r w:rsidR="00221B1A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 xml:space="preserve">e as you select your sport, such as cost and venue. </w:t>
      </w:r>
      <w:r w:rsidR="00AF6BF8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 xml:space="preserve"> </w:t>
      </w:r>
      <w:r w:rsidR="009A102B" w:rsidRPr="003955B5">
        <w:rPr>
          <w:rFonts w:ascii="Century Gothic" w:eastAsia="Times New Roman" w:hAnsi="Century Gothic" w:cs="Segoe UI"/>
          <w:b/>
          <w:color w:val="212121"/>
          <w:sz w:val="24"/>
          <w:szCs w:val="23"/>
          <w:lang w:eastAsia="en-AU"/>
        </w:rPr>
        <w:t xml:space="preserve">Permission notes must be returned by </w:t>
      </w:r>
      <w:r w:rsidR="009A102B" w:rsidRPr="003955B5">
        <w:rPr>
          <w:rFonts w:ascii="Century Gothic" w:eastAsia="Times New Roman" w:hAnsi="Century Gothic" w:cs="Segoe UI"/>
          <w:b/>
          <w:i/>
          <w:color w:val="212121"/>
          <w:sz w:val="24"/>
          <w:szCs w:val="23"/>
          <w:lang w:eastAsia="en-AU"/>
        </w:rPr>
        <w:t>Friday 13</w:t>
      </w:r>
      <w:r w:rsidR="009A102B" w:rsidRPr="003955B5">
        <w:rPr>
          <w:rFonts w:ascii="Century Gothic" w:eastAsia="Times New Roman" w:hAnsi="Century Gothic" w:cs="Segoe UI"/>
          <w:b/>
          <w:i/>
          <w:color w:val="212121"/>
          <w:sz w:val="24"/>
          <w:szCs w:val="23"/>
          <w:vertAlign w:val="superscript"/>
          <w:lang w:eastAsia="en-AU"/>
        </w:rPr>
        <w:t>th</w:t>
      </w:r>
      <w:r w:rsidR="009A102B" w:rsidRPr="003955B5">
        <w:rPr>
          <w:rFonts w:ascii="Century Gothic" w:eastAsia="Times New Roman" w:hAnsi="Century Gothic" w:cs="Segoe UI"/>
          <w:b/>
          <w:i/>
          <w:color w:val="212121"/>
          <w:sz w:val="24"/>
          <w:szCs w:val="23"/>
          <w:lang w:eastAsia="en-AU"/>
        </w:rPr>
        <w:t xml:space="preserve"> April</w:t>
      </w:r>
      <w:r w:rsidR="009A102B" w:rsidRPr="003955B5">
        <w:rPr>
          <w:rFonts w:ascii="Century Gothic" w:eastAsia="Times New Roman" w:hAnsi="Century Gothic" w:cs="Segoe UI"/>
          <w:b/>
          <w:color w:val="212121"/>
          <w:sz w:val="24"/>
          <w:szCs w:val="23"/>
          <w:lang w:eastAsia="en-AU"/>
        </w:rPr>
        <w:t xml:space="preserve"> (end of term 1).</w:t>
      </w:r>
      <w:r w:rsidR="00845F51">
        <w:rPr>
          <w:rFonts w:ascii="Century Gothic" w:eastAsia="Times New Roman" w:hAnsi="Century Gothic" w:cs="Segoe UI"/>
          <w:color w:val="212121"/>
          <w:sz w:val="24"/>
          <w:szCs w:val="23"/>
          <w:lang w:eastAsia="en-AU"/>
        </w:rPr>
        <w:t xml:space="preserve"> Spare notes are available from the front office, PE and Maths staffrooms. </w:t>
      </w:r>
    </w:p>
    <w:p w14:paraId="3D2A25F7" w14:textId="60F3C448" w:rsidR="00351FDD" w:rsidRPr="002671CE" w:rsidRDefault="00E5098B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931D" wp14:editId="4C8626E9">
                <wp:simplePos x="0" y="0"/>
                <wp:positionH relativeFrom="column">
                  <wp:posOffset>79313</wp:posOffset>
                </wp:positionH>
                <wp:positionV relativeFrom="paragraph">
                  <wp:posOffset>279245</wp:posOffset>
                </wp:positionV>
                <wp:extent cx="4318000" cy="1376126"/>
                <wp:effectExtent l="19050" t="19050" r="254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137612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40A7" w14:textId="6E238C29" w:rsidR="00E5098B" w:rsidRDefault="00E5098B" w:rsidP="00E50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E5098B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OR YEAR 7 AND 8</w:t>
                            </w:r>
                          </w:p>
                          <w:p w14:paraId="64C4FA80" w14:textId="5D7F9E9C" w:rsidR="00E5098B" w:rsidRDefault="00E5098B" w:rsidP="00E5098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21B1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GIRLS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 Netball</w:t>
                            </w:r>
                            <w:r w:rsidR="009A102B">
                              <w:rPr>
                                <w:rFonts w:ascii="Century Gothic" w:hAnsi="Century Gothic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or Cricket </w:t>
                            </w:r>
                          </w:p>
                          <w:p w14:paraId="77A3BCBF" w14:textId="1B8E72C7" w:rsidR="00E5098B" w:rsidRDefault="00E5098B" w:rsidP="00E5098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21B1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BOYS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- Soccer or Football Sports</w:t>
                            </w:r>
                          </w:p>
                          <w:p w14:paraId="42D5FB28" w14:textId="62ED8691" w:rsidR="009A102B" w:rsidRDefault="009A102B" w:rsidP="00845F51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9A102B"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Pr="009A102B">
                              <w:rPr>
                                <w:rFonts w:ascii="Century Gothic" w:hAnsi="Century Gothic"/>
                                <w:i/>
                              </w:rPr>
                              <w:t>Netball has a small cost of $15 for the term.</w:t>
                            </w:r>
                          </w:p>
                          <w:p w14:paraId="4D5041FD" w14:textId="032C8F8A" w:rsidR="00845F51" w:rsidRPr="009A102B" w:rsidRDefault="00845F51" w:rsidP="00845F51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Pe</w:t>
                            </w:r>
                            <w:r w:rsidR="003955B5">
                              <w:rPr>
                                <w:rFonts w:ascii="Century Gothic" w:hAnsi="Century Gothic"/>
                                <w:i/>
                              </w:rPr>
                              <w:t xml:space="preserve">rmission notes must be returned for the above sports. </w:t>
                            </w:r>
                          </w:p>
                          <w:p w14:paraId="087B38AA" w14:textId="7F805B01" w:rsidR="00E5098B" w:rsidRDefault="00E50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25pt;margin-top:22pt;width:340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" fillcolor="white [3201]" strokecolor="black [3200]" strokeweight="2.25pt">
                <v:textbox>
                  <w:txbxContent>
                    <w:p w14:paraId="7A3040A7" w14:textId="6E238C29" w:rsidR="00E5098B" w:rsidRDefault="00E5098B" w:rsidP="00E5098B">
                      <w:pP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  <w:r w:rsidRPr="00E5098B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OR YEAR 7 AND 8</w:t>
                      </w:r>
                    </w:p>
                    <w:p w14:paraId="64C4FA80" w14:textId="5D7F9E9C" w:rsidR="00E5098B" w:rsidRDefault="00E5098B" w:rsidP="00E5098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221B1A">
                        <w:rPr>
                          <w:rFonts w:ascii="Century Gothic" w:hAnsi="Century Gothic"/>
                          <w:b/>
                          <w:sz w:val="24"/>
                        </w:rPr>
                        <w:t>GIRLS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- Netball</w:t>
                      </w:r>
                      <w:r w:rsidR="009A102B">
                        <w:rPr>
                          <w:rFonts w:ascii="Century Gothic" w:hAnsi="Century Gothic"/>
                          <w:sz w:val="24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or Cricket </w:t>
                      </w:r>
                    </w:p>
                    <w:p w14:paraId="77A3BCBF" w14:textId="1B8E72C7" w:rsidR="00E5098B" w:rsidRDefault="00E5098B" w:rsidP="00E5098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221B1A">
                        <w:rPr>
                          <w:rFonts w:ascii="Century Gothic" w:hAnsi="Century Gothic"/>
                          <w:b/>
                          <w:sz w:val="24"/>
                        </w:rPr>
                        <w:t>BOYS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- Soccer or Football Sports</w:t>
                      </w:r>
                    </w:p>
                    <w:p w14:paraId="42D5FB28" w14:textId="62ED8691" w:rsidR="009A102B" w:rsidRDefault="009A102B" w:rsidP="00845F51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  <w:r w:rsidRPr="009A102B">
                        <w:rPr>
                          <w:rFonts w:ascii="Century Gothic" w:hAnsi="Century Gothic"/>
                        </w:rPr>
                        <w:t>*</w:t>
                      </w:r>
                      <w:r w:rsidRPr="009A102B">
                        <w:rPr>
                          <w:rFonts w:ascii="Century Gothic" w:hAnsi="Century Gothic"/>
                          <w:i/>
                        </w:rPr>
                        <w:t>Netball has a small cost of $15 for the term.</w:t>
                      </w:r>
                    </w:p>
                    <w:p w14:paraId="4D5041FD" w14:textId="032C8F8A" w:rsidR="00845F51" w:rsidRPr="009A102B" w:rsidRDefault="00845F51" w:rsidP="00845F51">
                      <w:pPr>
                        <w:spacing w:after="0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Pe</w:t>
                      </w:r>
                      <w:r w:rsidR="003955B5">
                        <w:rPr>
                          <w:rFonts w:ascii="Century Gothic" w:hAnsi="Century Gothic"/>
                          <w:i/>
                        </w:rPr>
                        <w:t xml:space="preserve">rmission notes must be returned for the above sports. </w:t>
                      </w:r>
                    </w:p>
                    <w:p w14:paraId="087B38AA" w14:textId="7F805B01" w:rsidR="00E5098B" w:rsidRDefault="00E5098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75D6" wp14:editId="08DF6502">
                <wp:simplePos x="0" y="0"/>
                <wp:positionH relativeFrom="column">
                  <wp:posOffset>-59055</wp:posOffset>
                </wp:positionH>
                <wp:positionV relativeFrom="paragraph">
                  <wp:posOffset>278765</wp:posOffset>
                </wp:positionV>
                <wp:extent cx="2462530" cy="4018915"/>
                <wp:effectExtent l="12700" t="12700" r="1397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4018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7696" w14:textId="0B84E1D7" w:rsidR="00E5098B" w:rsidRPr="00E5098B" w:rsidRDefault="00E5098B" w:rsidP="00D61FF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E5098B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FOR YEAR 9 AND 10</w:t>
                            </w:r>
                          </w:p>
                          <w:p w14:paraId="134B221E" w14:textId="54803D96" w:rsidR="00D61FFE" w:rsidRDefault="00D61F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KHS Indoor</w:t>
                            </w:r>
                          </w:p>
                          <w:p w14:paraId="7DB53B51" w14:textId="61C58BC4" w:rsidR="00D61FFE" w:rsidRDefault="00D61F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Flip Out</w:t>
                            </w:r>
                          </w:p>
                          <w:p w14:paraId="2CB19327" w14:textId="77777777" w:rsidR="00D61FFE" w:rsidRDefault="00D61F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Laser Tag</w:t>
                            </w:r>
                          </w:p>
                          <w:p w14:paraId="15932F43" w14:textId="0EC38C8E" w:rsidR="00D61FFE" w:rsidRDefault="00D61F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Henwood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Park Tennis</w:t>
                            </w:r>
                          </w:p>
                          <w:p w14:paraId="4A88E5F2" w14:textId="77777777" w:rsidR="00D61FFE" w:rsidRDefault="00D61F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Workout Wagga</w:t>
                            </w:r>
                          </w:p>
                          <w:p w14:paraId="00EA4F22" w14:textId="77777777" w:rsidR="00D61FFE" w:rsidRDefault="00D61F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Ten Pin Bowling</w:t>
                            </w:r>
                          </w:p>
                          <w:p w14:paraId="384FF0DD" w14:textId="4A7506BC" w:rsidR="00D61FFE" w:rsidRDefault="00D61F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Nagle Street Indoor Sports</w:t>
                            </w:r>
                          </w:p>
                          <w:p w14:paraId="18CA4253" w14:textId="77777777" w:rsidR="00FF04FE" w:rsidRDefault="00FF04FE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Yoga</w:t>
                            </w:r>
                          </w:p>
                          <w:p w14:paraId="7EF3D15D" w14:textId="237DACE5" w:rsidR="004B1D91" w:rsidRDefault="004B1D91" w:rsidP="00D61F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Walking</w:t>
                            </w:r>
                          </w:p>
                          <w:p w14:paraId="38FD18C3" w14:textId="5409D8D4" w:rsidR="00D61FFE" w:rsidRPr="00E5098B" w:rsidRDefault="00A0594C" w:rsidP="00D61FFE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KHS Grass Sports </w:t>
                            </w:r>
                            <w:r w:rsidR="00221B1A">
                              <w:rPr>
                                <w:rFonts w:ascii="Century Gothic" w:hAnsi="Century Gothic"/>
                                <w:sz w:val="24"/>
                              </w:rPr>
                              <w:t>–</w:t>
                            </w:r>
                            <w:r w:rsidR="00E5098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E5098B" w:rsidRPr="003955B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new</w:t>
                            </w:r>
                            <w:r w:rsidR="00221B1A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7BAE3B0F" w14:textId="3C3D997B" w:rsidR="00A0594C" w:rsidRPr="00E5098B" w:rsidRDefault="00A0594C" w:rsidP="00D61FFE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KHS Courts Sports </w:t>
                            </w:r>
                            <w:r w:rsidR="00221B1A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–</w:t>
                            </w:r>
                            <w:r w:rsidR="00E5098B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 w:rsidR="00E5098B" w:rsidRPr="003955B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new</w:t>
                            </w:r>
                            <w:r w:rsidR="00221B1A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5DCA614E" w14:textId="1A0A1817" w:rsidR="00A0594C" w:rsidRPr="00E5098B" w:rsidRDefault="00A0594C" w:rsidP="00D61FFE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Futsal </w:t>
                            </w:r>
                            <w:r w:rsidR="00221B1A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–</w:t>
                            </w:r>
                            <w:r w:rsidR="00E5098B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 w:rsidR="00E5098B" w:rsidRPr="003955B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new</w:t>
                            </w:r>
                            <w:r w:rsidR="00221B1A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0ABB433" w14:textId="77777777" w:rsidR="00D61FFE" w:rsidRDefault="00D61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65pt;margin-top:21.95pt;width:193.9pt;height:3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" filled="f" strokecolor="black [3213]" strokeweight="2.25pt">
                <v:textbox>
                  <w:txbxContent>
                    <w:p w14:paraId="56C77696" w14:textId="0B84E1D7" w:rsidR="00E5098B" w:rsidRPr="00E5098B" w:rsidRDefault="00E5098B" w:rsidP="00D61FFE">
                      <w:pPr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  <w:r w:rsidRPr="00E5098B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FOR YEAR 9 AND 10</w:t>
                      </w:r>
                    </w:p>
                    <w:p w14:paraId="134B221E" w14:textId="54803D96" w:rsidR="00D61FFE" w:rsidRDefault="00D61F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KHS Indoor</w:t>
                      </w:r>
                    </w:p>
                    <w:p w14:paraId="7DB53B51" w14:textId="61C58BC4" w:rsidR="00D61FFE" w:rsidRDefault="00D61F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Flip Out</w:t>
                      </w:r>
                    </w:p>
                    <w:p w14:paraId="2CB19327" w14:textId="77777777" w:rsidR="00D61FFE" w:rsidRDefault="00D61F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Laser Tag</w:t>
                      </w:r>
                    </w:p>
                    <w:p w14:paraId="15932F43" w14:textId="0EC38C8E" w:rsidR="00D61FFE" w:rsidRDefault="00D61F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Henwood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Park Tennis</w:t>
                      </w:r>
                    </w:p>
                    <w:p w14:paraId="4A88E5F2" w14:textId="77777777" w:rsidR="00D61FFE" w:rsidRDefault="00D61F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Workout Wagga</w:t>
                      </w:r>
                    </w:p>
                    <w:p w14:paraId="00EA4F22" w14:textId="77777777" w:rsidR="00D61FFE" w:rsidRDefault="00D61F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Ten Pin Bowling</w:t>
                      </w:r>
                    </w:p>
                    <w:p w14:paraId="384FF0DD" w14:textId="4A7506BC" w:rsidR="00D61FFE" w:rsidRDefault="00D61F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Nagle Street Indoor Sports</w:t>
                      </w:r>
                    </w:p>
                    <w:p w14:paraId="18CA4253" w14:textId="77777777" w:rsidR="00FF04FE" w:rsidRDefault="00FF04FE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Yoga</w:t>
                      </w:r>
                    </w:p>
                    <w:p w14:paraId="7EF3D15D" w14:textId="237DACE5" w:rsidR="004B1D91" w:rsidRDefault="004B1D91" w:rsidP="00D61F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Walking</w:t>
                      </w:r>
                    </w:p>
                    <w:p w14:paraId="38FD18C3" w14:textId="5409D8D4" w:rsidR="00D61FFE" w:rsidRPr="00E5098B" w:rsidRDefault="00A0594C" w:rsidP="00D61FFE">
                      <w:pP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KHS Grass Sports </w:t>
                      </w:r>
                      <w:r w:rsidR="00221B1A">
                        <w:rPr>
                          <w:rFonts w:ascii="Century Gothic" w:hAnsi="Century Gothic"/>
                          <w:sz w:val="24"/>
                        </w:rPr>
                        <w:t>–</w:t>
                      </w:r>
                      <w:r w:rsidR="00E5098B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E5098B" w:rsidRPr="003955B5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new</w:t>
                      </w:r>
                      <w:r w:rsidR="00221B1A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</w:p>
                    <w:p w14:paraId="7BAE3B0F" w14:textId="3C3D997B" w:rsidR="00A0594C" w:rsidRPr="00E5098B" w:rsidRDefault="00A0594C" w:rsidP="00D61FFE">
                      <w:pP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KHS Courts Sports </w:t>
                      </w:r>
                      <w:r w:rsidR="00221B1A">
                        <w:rPr>
                          <w:rFonts w:ascii="Century Gothic" w:hAnsi="Century Gothic"/>
                          <w:i/>
                          <w:sz w:val="24"/>
                        </w:rPr>
                        <w:t>–</w:t>
                      </w:r>
                      <w:r w:rsidR="00E5098B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  <w:r w:rsidR="00E5098B" w:rsidRPr="003955B5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new</w:t>
                      </w:r>
                      <w:r w:rsidR="00221B1A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</w:p>
                    <w:p w14:paraId="5DCA614E" w14:textId="1A0A1817" w:rsidR="00A0594C" w:rsidRPr="00E5098B" w:rsidRDefault="00A0594C" w:rsidP="00D61FFE">
                      <w:pP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Futsal </w:t>
                      </w:r>
                      <w:r w:rsidR="00221B1A">
                        <w:rPr>
                          <w:rFonts w:ascii="Century Gothic" w:hAnsi="Century Gothic"/>
                          <w:i/>
                          <w:sz w:val="24"/>
                        </w:rPr>
                        <w:t>–</w:t>
                      </w:r>
                      <w:r w:rsidR="00E5098B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  <w:r w:rsidR="00E5098B" w:rsidRPr="003955B5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new</w:t>
                      </w:r>
                      <w:r w:rsidR="00221B1A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</w:p>
                    <w:p w14:paraId="60ABB433" w14:textId="77777777" w:rsidR="00D61FFE" w:rsidRDefault="00D61FFE"/>
                  </w:txbxContent>
                </v:textbox>
                <w10:wrap type="square"/>
              </v:shape>
            </w:pict>
          </mc:Fallback>
        </mc:AlternateContent>
      </w:r>
      <w:r w:rsidR="002671CE" w:rsidRPr="002671CE">
        <w:rPr>
          <w:rFonts w:ascii="Arial Black" w:hAnsi="Arial Black"/>
          <w:b/>
          <w:sz w:val="24"/>
        </w:rPr>
        <w:t>W</w:t>
      </w:r>
      <w:r w:rsidR="00A0594C">
        <w:rPr>
          <w:rFonts w:ascii="Arial Black" w:hAnsi="Arial Black"/>
          <w:b/>
          <w:sz w:val="24"/>
        </w:rPr>
        <w:t>hat sports are offered in Term 2</w:t>
      </w:r>
      <w:r w:rsidR="0084047F">
        <w:rPr>
          <w:rFonts w:ascii="Arial Black" w:hAnsi="Arial Black"/>
          <w:b/>
          <w:sz w:val="24"/>
        </w:rPr>
        <w:t xml:space="preserve"> 2018</w:t>
      </w:r>
      <w:r w:rsidR="002671CE" w:rsidRPr="002671CE">
        <w:rPr>
          <w:rFonts w:ascii="Arial Black" w:hAnsi="Arial Black"/>
          <w:b/>
          <w:sz w:val="24"/>
        </w:rPr>
        <w:t>?</w:t>
      </w:r>
    </w:p>
    <w:p w14:paraId="52FEB7C6" w14:textId="712A3831" w:rsidR="007747FA" w:rsidRDefault="007747FA">
      <w:pPr>
        <w:rPr>
          <w:rFonts w:ascii="Arial Black" w:hAnsi="Arial Black"/>
          <w:b/>
        </w:rPr>
      </w:pPr>
    </w:p>
    <w:p w14:paraId="082BA5FC" w14:textId="77777777" w:rsidR="007747FA" w:rsidRDefault="007747FA">
      <w:pPr>
        <w:rPr>
          <w:rFonts w:ascii="Arial Black" w:hAnsi="Arial Black"/>
          <w:b/>
        </w:rPr>
      </w:pPr>
    </w:p>
    <w:p w14:paraId="397B7055" w14:textId="77777777" w:rsidR="007747FA" w:rsidRDefault="007747FA">
      <w:pPr>
        <w:rPr>
          <w:rFonts w:ascii="Arial Black" w:hAnsi="Arial Black"/>
          <w:b/>
        </w:rPr>
      </w:pPr>
    </w:p>
    <w:p w14:paraId="13E28C0D" w14:textId="5EDE5390" w:rsidR="007747FA" w:rsidRDefault="007747FA">
      <w:pPr>
        <w:rPr>
          <w:rFonts w:ascii="Arial Black" w:hAnsi="Arial Black"/>
          <w:b/>
        </w:rPr>
      </w:pPr>
    </w:p>
    <w:p w14:paraId="71D30754" w14:textId="10DFE5F7" w:rsidR="007747FA" w:rsidRDefault="00E4114D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64E3C" wp14:editId="1ED9ADA9">
                <wp:simplePos x="0" y="0"/>
                <wp:positionH relativeFrom="column">
                  <wp:posOffset>79313</wp:posOffset>
                </wp:positionH>
                <wp:positionV relativeFrom="paragraph">
                  <wp:posOffset>144904</wp:posOffset>
                </wp:positionV>
                <wp:extent cx="4318202" cy="2506622"/>
                <wp:effectExtent l="19050" t="19050" r="2540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202" cy="250662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F6881" w14:textId="71A5CB07" w:rsidR="007747FA" w:rsidRPr="00C61802" w:rsidRDefault="007747FA" w:rsidP="00E509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6180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There are some small changes.</w:t>
                            </w:r>
                          </w:p>
                          <w:p w14:paraId="0EB8B73D" w14:textId="41C5DD24" w:rsidR="00E5098B" w:rsidRPr="00E5098B" w:rsidRDefault="007747FA" w:rsidP="00E5098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5098B">
                              <w:rPr>
                                <w:rFonts w:ascii="Century Gothic" w:hAnsi="Century Gothic"/>
                              </w:rPr>
                              <w:t xml:space="preserve">Sports Variety </w:t>
                            </w:r>
                            <w:r w:rsidR="00221B1A">
                              <w:rPr>
                                <w:rFonts w:ascii="Century Gothic" w:hAnsi="Century Gothic"/>
                              </w:rPr>
                              <w:t>in Y</w:t>
                            </w:r>
                            <w:r w:rsidR="00E5098B" w:rsidRPr="00E5098B">
                              <w:rPr>
                                <w:rFonts w:ascii="Century Gothic" w:hAnsi="Century Gothic"/>
                              </w:rPr>
                              <w:t xml:space="preserve">ears 9 and 10 are now being replaced by a choice of;  </w:t>
                            </w:r>
                          </w:p>
                          <w:p w14:paraId="49DCF449" w14:textId="1782C836" w:rsidR="00E5098B" w:rsidRPr="00E5098B" w:rsidRDefault="00877C39" w:rsidP="00E509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955B5">
                              <w:rPr>
                                <w:rFonts w:ascii="Century Gothic" w:hAnsi="Century Gothic"/>
                                <w:b/>
                              </w:rPr>
                              <w:t>KHS grass sports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egs</w:t>
                            </w:r>
                            <w:proofErr w:type="spellEnd"/>
                            <w:r w:rsidR="00E5098B" w:rsidRPr="00E5098B">
                              <w:rPr>
                                <w:rFonts w:ascii="Century Gothic" w:hAnsi="Century Gothic"/>
                              </w:rPr>
                              <w:t xml:space="preserve"> Touch, Soccer, League Tag, Ultimate Frisbee)</w:t>
                            </w:r>
                          </w:p>
                          <w:p w14:paraId="27E9F39C" w14:textId="253ECDBE" w:rsidR="00E5098B" w:rsidRPr="00E5098B" w:rsidRDefault="00877C39" w:rsidP="00E509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955B5">
                              <w:rPr>
                                <w:rFonts w:ascii="Century Gothic" w:hAnsi="Century Gothic"/>
                                <w:b/>
                              </w:rPr>
                              <w:t>KHS court sports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egs</w:t>
                            </w:r>
                            <w:proofErr w:type="spellEnd"/>
                            <w:r w:rsidR="00E5098B" w:rsidRPr="00E5098B">
                              <w:rPr>
                                <w:rFonts w:ascii="Century Gothic" w:hAnsi="Century Gothic"/>
                              </w:rPr>
                              <w:t xml:space="preserve"> Basketball, Netball, Court Soccer, European Handball)  </w:t>
                            </w:r>
                            <w:r w:rsidR="00E5098B" w:rsidRPr="003955B5"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r w:rsidR="00E5098B" w:rsidRPr="00E5098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FDBC750" w14:textId="326A094D" w:rsidR="00221B1A" w:rsidRPr="003955B5" w:rsidRDefault="00CC72C1" w:rsidP="00221B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955B5">
                              <w:rPr>
                                <w:rFonts w:ascii="Century Gothic" w:hAnsi="Century Gothic"/>
                                <w:b/>
                              </w:rPr>
                              <w:t>W</w:t>
                            </w:r>
                            <w:r w:rsidR="00E5098B" w:rsidRPr="003955B5">
                              <w:rPr>
                                <w:rFonts w:ascii="Century Gothic" w:hAnsi="Century Gothic"/>
                                <w:b/>
                              </w:rPr>
                              <w:t>alking</w:t>
                            </w:r>
                          </w:p>
                          <w:p w14:paraId="380DAA1D" w14:textId="6567E150" w:rsidR="00221B1A" w:rsidRPr="00221B1A" w:rsidRDefault="00221B1A" w:rsidP="00221B1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D0AB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Futsal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 run by Wagga Futsal. This will be a 10 week competition run down at Bolton Park stadium and come</w:t>
                            </w:r>
                            <w:r w:rsidR="003955B5">
                              <w:rPr>
                                <w:rFonts w:ascii="Century Gothic" w:hAnsi="Century Gothic"/>
                              </w:rPr>
                              <w:t xml:space="preserve">s with a small cost-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$3 bus and $4 at the venue.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25pt;margin-top:11.4pt;width:340pt;height:1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" fillcolor="white [3201]" strokecolor="black [3200]" strokeweight="2.25pt">
                <v:textbox>
                  <w:txbxContent>
                    <w:p w14:paraId="198F6881" w14:textId="71A5CB07" w:rsidR="007747FA" w:rsidRPr="00C61802" w:rsidRDefault="007747FA" w:rsidP="00E5098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bookmarkStart w:id="1" w:name="_GoBack"/>
                      <w:r w:rsidRPr="00C61802">
                        <w:rPr>
                          <w:rFonts w:ascii="Century Gothic" w:hAnsi="Century Gothic"/>
                          <w:b/>
                          <w:sz w:val="24"/>
                        </w:rPr>
                        <w:t>There are some small changes.</w:t>
                      </w:r>
                    </w:p>
                    <w:p w14:paraId="0EB8B73D" w14:textId="41C5DD24" w:rsidR="00E5098B" w:rsidRPr="00E5098B" w:rsidRDefault="007747FA" w:rsidP="00E5098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5098B">
                        <w:rPr>
                          <w:rFonts w:ascii="Century Gothic" w:hAnsi="Century Gothic"/>
                        </w:rPr>
                        <w:t xml:space="preserve">Sports Variety </w:t>
                      </w:r>
                      <w:r w:rsidR="00221B1A">
                        <w:rPr>
                          <w:rFonts w:ascii="Century Gothic" w:hAnsi="Century Gothic"/>
                        </w:rPr>
                        <w:t>in Y</w:t>
                      </w:r>
                      <w:r w:rsidR="00E5098B" w:rsidRPr="00E5098B">
                        <w:rPr>
                          <w:rFonts w:ascii="Century Gothic" w:hAnsi="Century Gothic"/>
                        </w:rPr>
                        <w:t xml:space="preserve">ears 9 and 10 are now being replaced by a choice of;  </w:t>
                      </w:r>
                    </w:p>
                    <w:p w14:paraId="49DCF449" w14:textId="1782C836" w:rsidR="00E5098B" w:rsidRPr="00E5098B" w:rsidRDefault="00877C39" w:rsidP="00E509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3955B5">
                        <w:rPr>
                          <w:rFonts w:ascii="Century Gothic" w:hAnsi="Century Gothic"/>
                          <w:b/>
                        </w:rPr>
                        <w:t>KHS grass sports</w:t>
                      </w:r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egs</w:t>
                      </w:r>
                      <w:proofErr w:type="spellEnd"/>
                      <w:r w:rsidR="00E5098B" w:rsidRPr="00E5098B">
                        <w:rPr>
                          <w:rFonts w:ascii="Century Gothic" w:hAnsi="Century Gothic"/>
                        </w:rPr>
                        <w:t xml:space="preserve"> Touch, Soccer, League Tag, Ultimate Frisbee)</w:t>
                      </w:r>
                    </w:p>
                    <w:p w14:paraId="27E9F39C" w14:textId="253ECDBE" w:rsidR="00E5098B" w:rsidRPr="00E5098B" w:rsidRDefault="00877C39" w:rsidP="00E509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3955B5">
                        <w:rPr>
                          <w:rFonts w:ascii="Century Gothic" w:hAnsi="Century Gothic"/>
                          <w:b/>
                        </w:rPr>
                        <w:t>KHS court sports</w:t>
                      </w:r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egs</w:t>
                      </w:r>
                      <w:proofErr w:type="spellEnd"/>
                      <w:r w:rsidR="00E5098B" w:rsidRPr="00E5098B">
                        <w:rPr>
                          <w:rFonts w:ascii="Century Gothic" w:hAnsi="Century Gothic"/>
                        </w:rPr>
                        <w:t xml:space="preserve"> Basketball, Netball, Court Soccer, European Handball)  </w:t>
                      </w:r>
                      <w:r w:rsidR="00E5098B" w:rsidRPr="003955B5"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r w:rsidR="00E5098B" w:rsidRPr="00E5098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FDBC750" w14:textId="326A094D" w:rsidR="00221B1A" w:rsidRPr="003955B5" w:rsidRDefault="00CC72C1" w:rsidP="00221B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3955B5">
                        <w:rPr>
                          <w:rFonts w:ascii="Century Gothic" w:hAnsi="Century Gothic"/>
                          <w:b/>
                        </w:rPr>
                        <w:t>W</w:t>
                      </w:r>
                      <w:r w:rsidR="00E5098B" w:rsidRPr="003955B5">
                        <w:rPr>
                          <w:rFonts w:ascii="Century Gothic" w:hAnsi="Century Gothic"/>
                          <w:b/>
                        </w:rPr>
                        <w:t>alking</w:t>
                      </w:r>
                    </w:p>
                    <w:p w14:paraId="380DAA1D" w14:textId="6567E150" w:rsidR="00221B1A" w:rsidRPr="00221B1A" w:rsidRDefault="00221B1A" w:rsidP="00221B1A">
                      <w:pPr>
                        <w:rPr>
                          <w:rFonts w:ascii="Century Gothic" w:hAnsi="Century Gothic"/>
                        </w:rPr>
                      </w:pPr>
                      <w:r w:rsidRPr="00ED0AB3">
                        <w:rPr>
                          <w:rFonts w:ascii="Century Gothic" w:hAnsi="Century Gothic"/>
                          <w:b/>
                          <w:i/>
                        </w:rPr>
                        <w:t>Futsal</w:t>
                      </w:r>
                      <w:r>
                        <w:rPr>
                          <w:rFonts w:ascii="Century Gothic" w:hAnsi="Century Gothic"/>
                        </w:rPr>
                        <w:t>- run by Wagga Futsal. This will be a 10 week competition run down at Bolton Park stadium and come</w:t>
                      </w:r>
                      <w:r w:rsidR="003955B5">
                        <w:rPr>
                          <w:rFonts w:ascii="Century Gothic" w:hAnsi="Century Gothic"/>
                        </w:rPr>
                        <w:t xml:space="preserve">s with a small cost- </w:t>
                      </w:r>
                      <w:r>
                        <w:rPr>
                          <w:rFonts w:ascii="Century Gothic" w:hAnsi="Century Gothic"/>
                        </w:rPr>
                        <w:t xml:space="preserve">$3 bus and $4 at the venue.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3D85E7D" w14:textId="0F1AC40D" w:rsidR="007747FA" w:rsidRDefault="007747FA">
      <w:pPr>
        <w:rPr>
          <w:rFonts w:ascii="Arial Black" w:hAnsi="Arial Black"/>
          <w:b/>
        </w:rPr>
      </w:pPr>
    </w:p>
    <w:p w14:paraId="279C92F4" w14:textId="7C234F62" w:rsidR="007747FA" w:rsidRDefault="007747FA">
      <w:pPr>
        <w:rPr>
          <w:rFonts w:ascii="Arial Black" w:hAnsi="Arial Black"/>
          <w:b/>
        </w:rPr>
      </w:pPr>
    </w:p>
    <w:p w14:paraId="6E4E6978" w14:textId="77777777" w:rsidR="007747FA" w:rsidRDefault="007747FA">
      <w:pPr>
        <w:rPr>
          <w:rFonts w:ascii="Arial Black" w:hAnsi="Arial Black"/>
          <w:b/>
        </w:rPr>
      </w:pPr>
    </w:p>
    <w:p w14:paraId="63B8AFF5" w14:textId="77777777" w:rsidR="007747FA" w:rsidRDefault="007747FA">
      <w:pPr>
        <w:rPr>
          <w:rFonts w:ascii="Arial Black" w:hAnsi="Arial Black"/>
          <w:b/>
        </w:rPr>
      </w:pPr>
    </w:p>
    <w:p w14:paraId="0FB9F083" w14:textId="77777777" w:rsidR="007747FA" w:rsidRDefault="007747FA">
      <w:pPr>
        <w:rPr>
          <w:rFonts w:ascii="Arial Black" w:hAnsi="Arial Black"/>
          <w:b/>
        </w:rPr>
      </w:pPr>
    </w:p>
    <w:p w14:paraId="72B0824D" w14:textId="77777777" w:rsidR="007747FA" w:rsidRDefault="007747FA">
      <w:pPr>
        <w:rPr>
          <w:rFonts w:ascii="Arial Black" w:hAnsi="Arial Black"/>
          <w:b/>
        </w:rPr>
      </w:pPr>
    </w:p>
    <w:p w14:paraId="6F91608B" w14:textId="77777777" w:rsidR="007747FA" w:rsidRDefault="007747FA">
      <w:pPr>
        <w:rPr>
          <w:rFonts w:ascii="Arial Black" w:hAnsi="Arial Black"/>
          <w:b/>
        </w:rPr>
      </w:pPr>
    </w:p>
    <w:p w14:paraId="3751B0B6" w14:textId="62E53305" w:rsidR="007747FA" w:rsidRDefault="007747FA">
      <w:pPr>
        <w:rPr>
          <w:rFonts w:ascii="Arial Black" w:hAnsi="Arial Black"/>
          <w:b/>
        </w:rPr>
      </w:pPr>
    </w:p>
    <w:p w14:paraId="54467232" w14:textId="1B521739" w:rsidR="002671CE" w:rsidRDefault="00A0594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*****</w:t>
      </w:r>
      <w:r w:rsidRPr="00A0594C">
        <w:rPr>
          <w:rFonts w:ascii="Arial Black" w:hAnsi="Arial Black"/>
          <w:b/>
        </w:rPr>
        <w:t xml:space="preserve">Note: If you are already in Production or Soccer Refereeing, this will continue in Term 2 and you do not need to select a sport online or return a permission note. </w:t>
      </w:r>
    </w:p>
    <w:p w14:paraId="1663F8BF" w14:textId="74C6F3D1" w:rsidR="00AD7DEF" w:rsidRPr="00AD7DEF" w:rsidRDefault="00AD7DEF">
      <w:pPr>
        <w:rPr>
          <w:rFonts w:ascii="Century Gothic" w:hAnsi="Century Gothic"/>
          <w:sz w:val="24"/>
        </w:rPr>
      </w:pPr>
      <w:r w:rsidRPr="00AD7DEF">
        <w:rPr>
          <w:rFonts w:ascii="Century Gothic" w:hAnsi="Century Gothic"/>
          <w:sz w:val="24"/>
        </w:rPr>
        <w:t xml:space="preserve">Sport is a compulsory part of schooling in NSW. Therefore we expect you participate to the best of your ability and enjoy the experiences offered to you. On the </w:t>
      </w:r>
      <w:r w:rsidR="003955B5">
        <w:rPr>
          <w:rFonts w:ascii="Century Gothic" w:hAnsi="Century Gothic"/>
          <w:sz w:val="24"/>
        </w:rPr>
        <w:t>reverse of this note you will find T</w:t>
      </w:r>
      <w:r w:rsidRPr="00AD7DEF">
        <w:rPr>
          <w:rFonts w:ascii="Century Gothic" w:hAnsi="Century Gothic"/>
          <w:sz w:val="24"/>
        </w:rPr>
        <w:t xml:space="preserve">he Kooringal </w:t>
      </w:r>
      <w:r w:rsidR="003955B5">
        <w:rPr>
          <w:rFonts w:ascii="Century Gothic" w:hAnsi="Century Gothic"/>
          <w:sz w:val="24"/>
        </w:rPr>
        <w:t>Way</w:t>
      </w:r>
      <w:r>
        <w:rPr>
          <w:rFonts w:ascii="Century Gothic" w:hAnsi="Century Gothic"/>
          <w:sz w:val="24"/>
        </w:rPr>
        <w:t xml:space="preserve">, this outlines the simple behaviours </w:t>
      </w:r>
      <w:r w:rsidR="003955B5">
        <w:rPr>
          <w:rFonts w:ascii="Century Gothic" w:hAnsi="Century Gothic"/>
          <w:sz w:val="24"/>
        </w:rPr>
        <w:t xml:space="preserve">that should be demonstrated whilst enjoying sport. </w:t>
      </w:r>
    </w:p>
    <w:p w14:paraId="1B34DA71" w14:textId="3AC8DA1C" w:rsidR="007747FA" w:rsidRDefault="007747FA" w:rsidP="00304260">
      <w:pPr>
        <w:shd w:val="clear" w:color="auto" w:fill="FFFFFF"/>
        <w:spacing w:after="0" w:line="360" w:lineRule="auto"/>
        <w:rPr>
          <w:rFonts w:ascii="Century Gothic" w:eastAsia="Times New Roman" w:hAnsi="Century Gothic" w:cs="Segoe UI"/>
          <w:bCs/>
          <w:color w:val="212121"/>
          <w:sz w:val="24"/>
          <w:szCs w:val="23"/>
          <w:lang w:eastAsia="en-AU"/>
        </w:rPr>
      </w:pPr>
      <w:r w:rsidRPr="00ED0AB3">
        <w:rPr>
          <w:rFonts w:ascii="Century Gothic" w:eastAsia="Times New Roman" w:hAnsi="Century Gothic" w:cs="Segoe UI"/>
          <w:bCs/>
          <w:color w:val="212121"/>
          <w:sz w:val="24"/>
          <w:szCs w:val="23"/>
          <w:lang w:eastAsia="en-AU"/>
        </w:rPr>
        <w:lastRenderedPageBreak/>
        <w:t>If you</w:t>
      </w:r>
      <w:bookmarkStart w:id="0" w:name="_GoBack"/>
      <w:bookmarkEnd w:id="0"/>
      <w:r w:rsidRPr="00ED0AB3">
        <w:rPr>
          <w:rFonts w:ascii="Century Gothic" w:eastAsia="Times New Roman" w:hAnsi="Century Gothic" w:cs="Segoe UI"/>
          <w:bCs/>
          <w:color w:val="212121"/>
          <w:sz w:val="24"/>
          <w:szCs w:val="23"/>
          <w:lang w:eastAsia="en-AU"/>
        </w:rPr>
        <w:t xml:space="preserve"> are having any issues please come and see one of the Sports Organisers (Mrs Davies – Maths or Miss </w:t>
      </w:r>
      <w:proofErr w:type="spellStart"/>
      <w:r w:rsidRPr="00ED0AB3">
        <w:rPr>
          <w:rFonts w:ascii="Century Gothic" w:eastAsia="Times New Roman" w:hAnsi="Century Gothic" w:cs="Segoe UI"/>
          <w:bCs/>
          <w:color w:val="212121"/>
          <w:sz w:val="24"/>
          <w:szCs w:val="23"/>
          <w:lang w:eastAsia="en-AU"/>
        </w:rPr>
        <w:t>Absolum</w:t>
      </w:r>
      <w:proofErr w:type="spellEnd"/>
      <w:r w:rsidRPr="00ED0AB3">
        <w:rPr>
          <w:rFonts w:ascii="Century Gothic" w:eastAsia="Times New Roman" w:hAnsi="Century Gothic" w:cs="Segoe UI"/>
          <w:bCs/>
          <w:color w:val="212121"/>
          <w:sz w:val="24"/>
          <w:szCs w:val="23"/>
          <w:lang w:eastAsia="en-AU"/>
        </w:rPr>
        <w:t>- PDHPE)</w:t>
      </w:r>
    </w:p>
    <w:p w14:paraId="46644235" w14:textId="77777777" w:rsidR="00AD7DEF" w:rsidRPr="000C1018" w:rsidRDefault="00AD7DEF" w:rsidP="00304260">
      <w:pPr>
        <w:shd w:val="clear" w:color="auto" w:fill="FFFFFF"/>
        <w:spacing w:after="0" w:line="360" w:lineRule="auto"/>
        <w:rPr>
          <w:rFonts w:ascii="Century Gothic" w:eastAsia="Times New Roman" w:hAnsi="Century Gothic" w:cs="Segoe UI"/>
          <w:bCs/>
          <w:color w:val="212121"/>
          <w:sz w:val="32"/>
          <w:szCs w:val="23"/>
          <w:lang w:eastAsia="en-AU"/>
        </w:rPr>
      </w:pPr>
    </w:p>
    <w:p w14:paraId="37C57A21" w14:textId="04F30A2E" w:rsidR="00AD7DEF" w:rsidRPr="000C1018" w:rsidRDefault="003955B5" w:rsidP="00AD7DEF">
      <w:pPr>
        <w:pStyle w:val="NoSpacing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The KOORINGAL WAY</w:t>
      </w:r>
    </w:p>
    <w:p w14:paraId="2DEB0D92" w14:textId="77777777" w:rsidR="00AD7DEF" w:rsidRPr="00AD7DEF" w:rsidRDefault="00AD7DEF" w:rsidP="00AD7DEF">
      <w:pPr>
        <w:pStyle w:val="NoSpacing"/>
        <w:jc w:val="center"/>
        <w:rPr>
          <w:rFonts w:ascii="Century Gothic" w:hAnsi="Century Gothic"/>
          <w:b/>
          <w:sz w:val="24"/>
        </w:rPr>
      </w:pPr>
    </w:p>
    <w:p w14:paraId="2D745BC1" w14:textId="77777777" w:rsidR="00AD7DEF" w:rsidRPr="00AD7DEF" w:rsidRDefault="00AD7DEF" w:rsidP="00AD7DEF">
      <w:pPr>
        <w:pStyle w:val="NoSpacing"/>
        <w:jc w:val="center"/>
        <w:rPr>
          <w:rFonts w:ascii="Century Gothic" w:hAnsi="Century Gothic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4497"/>
        <w:gridCol w:w="4291"/>
      </w:tblGrid>
      <w:tr w:rsidR="00AD7DEF" w:rsidRPr="00AD7DEF" w14:paraId="45578B93" w14:textId="77777777" w:rsidTr="000C1018">
        <w:trPr>
          <w:cantSplit/>
          <w:trHeight w:val="1684"/>
        </w:trPr>
        <w:tc>
          <w:tcPr>
            <w:tcW w:w="1481" w:type="dxa"/>
            <w:shd w:val="clear" w:color="auto" w:fill="FFFFFF" w:themeFill="background1"/>
            <w:textDirection w:val="tbRl"/>
            <w:vAlign w:val="center"/>
          </w:tcPr>
          <w:p w14:paraId="63F0BA0D" w14:textId="77777777" w:rsidR="00AD7DEF" w:rsidRPr="00AD7DEF" w:rsidRDefault="00AD7DEF" w:rsidP="000902E3">
            <w:pPr>
              <w:pStyle w:val="NoSpacing"/>
              <w:ind w:left="113" w:right="113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C1018">
              <w:rPr>
                <w:rFonts w:ascii="Century Gothic" w:hAnsi="Century Gothic"/>
                <w:b/>
                <w:sz w:val="20"/>
                <w:szCs w:val="16"/>
              </w:rPr>
              <w:t>EXPECTATIONS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14:paraId="251E74BE" w14:textId="77777777" w:rsidR="00AD7DEF" w:rsidRPr="000C1018" w:rsidRDefault="00AD7DEF" w:rsidP="000902E3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0C1018">
              <w:rPr>
                <w:rFonts w:ascii="Century Gothic" w:hAnsi="Century Gothic"/>
                <w:b/>
                <w:sz w:val="28"/>
                <w:szCs w:val="16"/>
              </w:rPr>
              <w:t>All settings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14:paraId="1C7165B5" w14:textId="77777777" w:rsidR="00AD7DEF" w:rsidRPr="000C1018" w:rsidRDefault="00AD7DEF" w:rsidP="000902E3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16"/>
              </w:rPr>
            </w:pPr>
            <w:r w:rsidRPr="000C1018">
              <w:rPr>
                <w:rFonts w:ascii="Century Gothic" w:hAnsi="Century Gothic"/>
                <w:b/>
                <w:sz w:val="28"/>
                <w:szCs w:val="16"/>
              </w:rPr>
              <w:t>Sport and active games</w:t>
            </w:r>
          </w:p>
        </w:tc>
      </w:tr>
      <w:tr w:rsidR="00AD7DEF" w:rsidRPr="00AD7DEF" w14:paraId="384A3413" w14:textId="77777777" w:rsidTr="000C1018">
        <w:trPr>
          <w:cantSplit/>
          <w:trHeight w:val="2552"/>
        </w:trPr>
        <w:tc>
          <w:tcPr>
            <w:tcW w:w="1481" w:type="dxa"/>
            <w:shd w:val="clear" w:color="auto" w:fill="75DBFF"/>
            <w:textDirection w:val="tbRl"/>
            <w:vAlign w:val="center"/>
          </w:tcPr>
          <w:p w14:paraId="4A92506E" w14:textId="77777777" w:rsidR="00AD7DEF" w:rsidRPr="000C1018" w:rsidRDefault="00AD7DEF" w:rsidP="000902E3">
            <w:pPr>
              <w:pStyle w:val="NoSpacing"/>
              <w:ind w:left="113" w:right="113"/>
              <w:jc w:val="center"/>
              <w:rPr>
                <w:rFonts w:ascii="Century Gothic" w:hAnsi="Century Gothic"/>
                <w:b/>
                <w:sz w:val="24"/>
                <w:szCs w:val="16"/>
              </w:rPr>
            </w:pPr>
            <w:r w:rsidRPr="000C1018">
              <w:rPr>
                <w:rFonts w:ascii="Century Gothic" w:hAnsi="Century Gothic"/>
                <w:b/>
                <w:sz w:val="24"/>
                <w:szCs w:val="16"/>
              </w:rPr>
              <w:t>RESPECTFUL</w:t>
            </w:r>
          </w:p>
        </w:tc>
        <w:tc>
          <w:tcPr>
            <w:tcW w:w="4497" w:type="dxa"/>
            <w:shd w:val="clear" w:color="auto" w:fill="75DBFF"/>
            <w:vAlign w:val="center"/>
          </w:tcPr>
          <w:p w14:paraId="6A24777B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b/>
                <w:sz w:val="18"/>
                <w:szCs w:val="16"/>
              </w:rPr>
            </w:pPr>
            <w:r w:rsidRPr="00AD7DEF">
              <w:rPr>
                <w:rFonts w:ascii="Century Gothic" w:hAnsi="Century Gothic"/>
                <w:b/>
                <w:sz w:val="18"/>
                <w:szCs w:val="16"/>
              </w:rPr>
              <w:t>Be polite and courteous to all</w:t>
            </w:r>
          </w:p>
          <w:p w14:paraId="14089CA0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Respect yourself, others and the community</w:t>
            </w:r>
          </w:p>
          <w:p w14:paraId="296D7207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Use appropriate communication at all times</w:t>
            </w:r>
          </w:p>
          <w:p w14:paraId="66BC5074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Respect property and the environment</w:t>
            </w:r>
          </w:p>
        </w:tc>
        <w:tc>
          <w:tcPr>
            <w:tcW w:w="4291" w:type="dxa"/>
            <w:shd w:val="clear" w:color="auto" w:fill="75DBFF"/>
            <w:vAlign w:val="center"/>
          </w:tcPr>
          <w:p w14:paraId="61677124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48" w:hanging="24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Respect games in play</w:t>
            </w:r>
          </w:p>
          <w:p w14:paraId="586C6DB5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48" w:hanging="24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Use appropriate communication at all times</w:t>
            </w:r>
          </w:p>
          <w:p w14:paraId="52B9ADB7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48" w:hanging="24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Encourage and support others to participate</w:t>
            </w:r>
          </w:p>
        </w:tc>
      </w:tr>
      <w:tr w:rsidR="00AD7DEF" w:rsidRPr="00AD7DEF" w14:paraId="2424A914" w14:textId="77777777" w:rsidTr="000C1018">
        <w:trPr>
          <w:cantSplit/>
          <w:trHeight w:val="2749"/>
        </w:trPr>
        <w:tc>
          <w:tcPr>
            <w:tcW w:w="1481" w:type="dxa"/>
            <w:shd w:val="clear" w:color="auto" w:fill="FF4B4B"/>
            <w:textDirection w:val="tbRl"/>
            <w:vAlign w:val="center"/>
          </w:tcPr>
          <w:p w14:paraId="11BC9AA4" w14:textId="77777777" w:rsidR="00AD7DEF" w:rsidRPr="000C1018" w:rsidRDefault="00AD7DEF" w:rsidP="000902E3">
            <w:pPr>
              <w:pStyle w:val="NoSpacing"/>
              <w:ind w:left="113" w:right="113"/>
              <w:jc w:val="center"/>
              <w:rPr>
                <w:rFonts w:ascii="Century Gothic" w:hAnsi="Century Gothic"/>
                <w:b/>
                <w:sz w:val="24"/>
                <w:szCs w:val="16"/>
              </w:rPr>
            </w:pPr>
            <w:r w:rsidRPr="000C1018">
              <w:rPr>
                <w:rFonts w:ascii="Century Gothic" w:hAnsi="Century Gothic"/>
                <w:b/>
                <w:sz w:val="24"/>
                <w:szCs w:val="16"/>
              </w:rPr>
              <w:t>RESPONSIBLE</w:t>
            </w:r>
          </w:p>
        </w:tc>
        <w:tc>
          <w:tcPr>
            <w:tcW w:w="4497" w:type="dxa"/>
            <w:shd w:val="clear" w:color="auto" w:fill="FF4B4B"/>
            <w:vAlign w:val="center"/>
          </w:tcPr>
          <w:p w14:paraId="0B8541F9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b/>
                <w:sz w:val="18"/>
                <w:szCs w:val="16"/>
              </w:rPr>
            </w:pPr>
            <w:r w:rsidRPr="00AD7DEF">
              <w:rPr>
                <w:rFonts w:ascii="Century Gothic" w:hAnsi="Century Gothic"/>
                <w:b/>
                <w:sz w:val="18"/>
                <w:szCs w:val="16"/>
              </w:rPr>
              <w:t>Be a responsible person</w:t>
            </w:r>
          </w:p>
          <w:p w14:paraId="1240B05F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Act responsibly</w:t>
            </w:r>
          </w:p>
          <w:p w14:paraId="56BAE7DB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Move sensibly and safely</w:t>
            </w:r>
          </w:p>
          <w:p w14:paraId="5B5D9100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Use electronic devices at appropriate times</w:t>
            </w:r>
          </w:p>
          <w:p w14:paraId="2F90A20A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Keep all personal items secure</w:t>
            </w:r>
          </w:p>
          <w:p w14:paraId="5AA528D5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Be a responsible and healthy community member</w:t>
            </w:r>
          </w:p>
          <w:p w14:paraId="0D1C4CFF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42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Maintain a bully free school</w:t>
            </w:r>
          </w:p>
        </w:tc>
        <w:tc>
          <w:tcPr>
            <w:tcW w:w="4291" w:type="dxa"/>
            <w:shd w:val="clear" w:color="auto" w:fill="FF4B4B"/>
            <w:vAlign w:val="center"/>
          </w:tcPr>
          <w:p w14:paraId="11C28F68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08" w:hanging="20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Play appropriate games in appropriate areas</w:t>
            </w:r>
          </w:p>
          <w:p w14:paraId="7004482B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08" w:hanging="20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Be sun safe and hydrate regularly</w:t>
            </w:r>
          </w:p>
          <w:p w14:paraId="6F518D15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08" w:hanging="20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Wear sports uniform</w:t>
            </w:r>
          </w:p>
          <w:p w14:paraId="269E5B63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08" w:hanging="20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Line up for sport buses and pay money</w:t>
            </w:r>
          </w:p>
        </w:tc>
      </w:tr>
      <w:tr w:rsidR="00AD7DEF" w:rsidRPr="00AD7DEF" w14:paraId="3BA3550A" w14:textId="77777777" w:rsidTr="000C1018">
        <w:trPr>
          <w:cantSplit/>
          <w:trHeight w:val="2668"/>
        </w:trPr>
        <w:tc>
          <w:tcPr>
            <w:tcW w:w="1481" w:type="dxa"/>
            <w:shd w:val="clear" w:color="auto" w:fill="AED395"/>
            <w:textDirection w:val="tbRl"/>
            <w:vAlign w:val="center"/>
          </w:tcPr>
          <w:p w14:paraId="2D771C04" w14:textId="77777777" w:rsidR="00AD7DEF" w:rsidRPr="000C1018" w:rsidRDefault="00AD7DEF" w:rsidP="000902E3">
            <w:pPr>
              <w:pStyle w:val="NoSpacing"/>
              <w:ind w:left="113" w:right="113"/>
              <w:jc w:val="center"/>
              <w:rPr>
                <w:rFonts w:ascii="Century Gothic" w:hAnsi="Century Gothic"/>
                <w:b/>
                <w:sz w:val="24"/>
                <w:szCs w:val="16"/>
              </w:rPr>
            </w:pPr>
            <w:r w:rsidRPr="000C1018">
              <w:rPr>
                <w:rFonts w:ascii="Century Gothic" w:hAnsi="Century Gothic"/>
                <w:b/>
                <w:sz w:val="24"/>
                <w:szCs w:val="16"/>
              </w:rPr>
              <w:t>COOPERATIVE</w:t>
            </w:r>
          </w:p>
        </w:tc>
        <w:tc>
          <w:tcPr>
            <w:tcW w:w="4497" w:type="dxa"/>
            <w:shd w:val="clear" w:color="auto" w:fill="AED395"/>
            <w:vAlign w:val="center"/>
          </w:tcPr>
          <w:p w14:paraId="4D7A7E53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b/>
                <w:sz w:val="18"/>
                <w:szCs w:val="16"/>
              </w:rPr>
            </w:pPr>
            <w:r w:rsidRPr="00AD7DEF">
              <w:rPr>
                <w:rFonts w:ascii="Century Gothic" w:hAnsi="Century Gothic"/>
                <w:b/>
                <w:sz w:val="18"/>
                <w:szCs w:val="16"/>
              </w:rPr>
              <w:t>Follow instructions</w:t>
            </w:r>
          </w:p>
          <w:p w14:paraId="6F4D0AD2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Wear the correct school uniform with pride</w:t>
            </w:r>
          </w:p>
          <w:p w14:paraId="79A4FDDE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Maintain a clean learning environment</w:t>
            </w:r>
          </w:p>
          <w:p w14:paraId="49AC16EC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Cooperate with staff members</w:t>
            </w:r>
          </w:p>
        </w:tc>
        <w:tc>
          <w:tcPr>
            <w:tcW w:w="4291" w:type="dxa"/>
            <w:shd w:val="clear" w:color="auto" w:fill="AED395"/>
            <w:vAlign w:val="center"/>
          </w:tcPr>
          <w:p w14:paraId="69F83D83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68" w:hanging="16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Follow the procedures for the borrowing of equipment</w:t>
            </w:r>
          </w:p>
          <w:p w14:paraId="735CCC5D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68" w:hanging="16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Participate actively</w:t>
            </w:r>
          </w:p>
          <w:p w14:paraId="4A18FCB4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68" w:hanging="16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Follow sport, venue rules</w:t>
            </w:r>
          </w:p>
        </w:tc>
      </w:tr>
      <w:tr w:rsidR="00AD7DEF" w:rsidRPr="00AD7DEF" w14:paraId="140166C4" w14:textId="77777777" w:rsidTr="000C1018">
        <w:trPr>
          <w:cantSplit/>
          <w:trHeight w:val="2828"/>
        </w:trPr>
        <w:tc>
          <w:tcPr>
            <w:tcW w:w="1481" w:type="dxa"/>
            <w:shd w:val="clear" w:color="auto" w:fill="FFD966" w:themeFill="accent4" w:themeFillTint="99"/>
            <w:textDirection w:val="tbRl"/>
            <w:vAlign w:val="center"/>
          </w:tcPr>
          <w:p w14:paraId="04023DB3" w14:textId="77777777" w:rsidR="00AD7DEF" w:rsidRPr="000C1018" w:rsidRDefault="00AD7DEF" w:rsidP="000902E3">
            <w:pPr>
              <w:pStyle w:val="NoSpacing"/>
              <w:ind w:left="113" w:right="113"/>
              <w:jc w:val="center"/>
              <w:rPr>
                <w:rFonts w:ascii="Century Gothic" w:hAnsi="Century Gothic"/>
                <w:b/>
                <w:sz w:val="24"/>
                <w:szCs w:val="16"/>
              </w:rPr>
            </w:pPr>
            <w:r w:rsidRPr="000C1018">
              <w:rPr>
                <w:rFonts w:ascii="Century Gothic" w:hAnsi="Century Gothic"/>
                <w:b/>
                <w:sz w:val="24"/>
                <w:szCs w:val="16"/>
              </w:rPr>
              <w:t>LEARNER</w:t>
            </w:r>
          </w:p>
        </w:tc>
        <w:tc>
          <w:tcPr>
            <w:tcW w:w="4497" w:type="dxa"/>
            <w:shd w:val="clear" w:color="auto" w:fill="FFD966" w:themeFill="accent4" w:themeFillTint="99"/>
            <w:vAlign w:val="center"/>
          </w:tcPr>
          <w:p w14:paraId="6505A011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b/>
                <w:sz w:val="18"/>
                <w:szCs w:val="16"/>
              </w:rPr>
            </w:pPr>
            <w:r w:rsidRPr="00AD7DEF">
              <w:rPr>
                <w:rFonts w:ascii="Century Gothic" w:hAnsi="Century Gothic"/>
                <w:b/>
                <w:sz w:val="18"/>
                <w:szCs w:val="16"/>
              </w:rPr>
              <w:t>Participate productively in learning and have high expectations</w:t>
            </w:r>
          </w:p>
          <w:p w14:paraId="23DA942E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Be in the right place at the right time</w:t>
            </w:r>
          </w:p>
          <w:p w14:paraId="137360AF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Only bring equipment appropriate for school</w:t>
            </w:r>
          </w:p>
          <w:p w14:paraId="4C50E759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Follow all subject policies and procedures</w:t>
            </w:r>
          </w:p>
          <w:p w14:paraId="56C83000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Participate productively in learning</w:t>
            </w:r>
          </w:p>
          <w:p w14:paraId="58E654B4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Follow ‘The Kooringal Way’</w:t>
            </w:r>
          </w:p>
          <w:p w14:paraId="174C5C07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183" w:hanging="183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Follow staff member instructions</w:t>
            </w:r>
          </w:p>
        </w:tc>
        <w:tc>
          <w:tcPr>
            <w:tcW w:w="4291" w:type="dxa"/>
            <w:shd w:val="clear" w:color="auto" w:fill="FFD966" w:themeFill="accent4" w:themeFillTint="99"/>
            <w:vAlign w:val="center"/>
          </w:tcPr>
          <w:p w14:paraId="67733BD4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18" w:hanging="21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Display sportsmanship</w:t>
            </w:r>
          </w:p>
          <w:p w14:paraId="4ACB1233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18" w:hanging="21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Stay with your sport group</w:t>
            </w:r>
          </w:p>
          <w:p w14:paraId="6B8614BA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18" w:hanging="21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Learn to cooperate with staff member and peers</w:t>
            </w:r>
          </w:p>
          <w:p w14:paraId="11D61A7C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18" w:hanging="21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Know the rules of the games you play</w:t>
            </w:r>
          </w:p>
          <w:p w14:paraId="5DC2C4B6" w14:textId="77777777" w:rsidR="00AD7DEF" w:rsidRPr="00AD7DEF" w:rsidRDefault="00AD7DEF" w:rsidP="00AD7DEF">
            <w:pPr>
              <w:pStyle w:val="NoSpacing"/>
              <w:numPr>
                <w:ilvl w:val="0"/>
                <w:numId w:val="2"/>
              </w:numPr>
              <w:ind w:left="218" w:hanging="218"/>
              <w:rPr>
                <w:rFonts w:ascii="Century Gothic" w:hAnsi="Century Gothic"/>
                <w:sz w:val="18"/>
                <w:szCs w:val="16"/>
              </w:rPr>
            </w:pPr>
            <w:r w:rsidRPr="00AD7DEF">
              <w:rPr>
                <w:rFonts w:ascii="Century Gothic" w:hAnsi="Century Gothic"/>
                <w:sz w:val="18"/>
                <w:szCs w:val="16"/>
              </w:rPr>
              <w:t>Stay with your sports group</w:t>
            </w:r>
          </w:p>
        </w:tc>
      </w:tr>
    </w:tbl>
    <w:p w14:paraId="53243B30" w14:textId="77777777" w:rsidR="00AD7DEF" w:rsidRPr="00AD7DEF" w:rsidRDefault="00AD7DEF" w:rsidP="00304260">
      <w:pPr>
        <w:shd w:val="clear" w:color="auto" w:fill="FFFFFF"/>
        <w:spacing w:after="0" w:line="360" w:lineRule="auto"/>
        <w:rPr>
          <w:rFonts w:ascii="Century Gothic" w:eastAsia="Times New Roman" w:hAnsi="Century Gothic" w:cs="Segoe UI"/>
          <w:bCs/>
          <w:color w:val="212121"/>
          <w:sz w:val="24"/>
          <w:szCs w:val="23"/>
          <w:lang w:eastAsia="en-AU"/>
        </w:rPr>
      </w:pPr>
    </w:p>
    <w:sectPr w:rsidR="00AD7DEF" w:rsidRPr="00AD7DEF" w:rsidSect="00103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altName w:val="Onyx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116"/>
    <w:multiLevelType w:val="hybridMultilevel"/>
    <w:tmpl w:val="D3E0C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89A"/>
    <w:multiLevelType w:val="hybridMultilevel"/>
    <w:tmpl w:val="C9B4B9D6"/>
    <w:lvl w:ilvl="0" w:tplc="FA3C5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A1"/>
    <w:rsid w:val="00020944"/>
    <w:rsid w:val="000C1018"/>
    <w:rsid w:val="00103DB5"/>
    <w:rsid w:val="00221B1A"/>
    <w:rsid w:val="00234531"/>
    <w:rsid w:val="00235A94"/>
    <w:rsid w:val="002671CE"/>
    <w:rsid w:val="002A6C33"/>
    <w:rsid w:val="00304260"/>
    <w:rsid w:val="00314FAE"/>
    <w:rsid w:val="00351FDD"/>
    <w:rsid w:val="003955B5"/>
    <w:rsid w:val="003C2720"/>
    <w:rsid w:val="004B1D91"/>
    <w:rsid w:val="0054609A"/>
    <w:rsid w:val="00625A08"/>
    <w:rsid w:val="00661864"/>
    <w:rsid w:val="006C51D2"/>
    <w:rsid w:val="007747FA"/>
    <w:rsid w:val="0084047F"/>
    <w:rsid w:val="00845F51"/>
    <w:rsid w:val="00877C39"/>
    <w:rsid w:val="00887350"/>
    <w:rsid w:val="008A3DFD"/>
    <w:rsid w:val="009A102B"/>
    <w:rsid w:val="00A0594C"/>
    <w:rsid w:val="00AD7DEF"/>
    <w:rsid w:val="00AF6BF8"/>
    <w:rsid w:val="00B53FE1"/>
    <w:rsid w:val="00C04902"/>
    <w:rsid w:val="00C61802"/>
    <w:rsid w:val="00CC72C1"/>
    <w:rsid w:val="00CF388B"/>
    <w:rsid w:val="00D61FFE"/>
    <w:rsid w:val="00DD21A1"/>
    <w:rsid w:val="00DD5F39"/>
    <w:rsid w:val="00E4114D"/>
    <w:rsid w:val="00E5098B"/>
    <w:rsid w:val="00ED0AB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3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F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9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098B"/>
    <w:pPr>
      <w:ind w:left="720"/>
      <w:contextualSpacing/>
    </w:pPr>
  </w:style>
  <w:style w:type="paragraph" w:styleId="NoSpacing">
    <w:name w:val="No Spacing"/>
    <w:uiPriority w:val="1"/>
    <w:qFormat/>
    <w:rsid w:val="00AD7DEF"/>
    <w:pPr>
      <w:spacing w:after="0" w:line="240" w:lineRule="auto"/>
    </w:pPr>
  </w:style>
  <w:style w:type="table" w:styleId="TableGrid">
    <w:name w:val="Table Grid"/>
    <w:basedOn w:val="TableNormal"/>
    <w:uiPriority w:val="39"/>
    <w:rsid w:val="00AD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F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9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098B"/>
    <w:pPr>
      <w:ind w:left="720"/>
      <w:contextualSpacing/>
    </w:pPr>
  </w:style>
  <w:style w:type="paragraph" w:styleId="NoSpacing">
    <w:name w:val="No Spacing"/>
    <w:uiPriority w:val="1"/>
    <w:qFormat/>
    <w:rsid w:val="00AD7DEF"/>
    <w:pPr>
      <w:spacing w:after="0" w:line="240" w:lineRule="auto"/>
    </w:pPr>
  </w:style>
  <w:style w:type="table" w:styleId="TableGrid">
    <w:name w:val="Table Grid"/>
    <w:basedOn w:val="TableNormal"/>
    <w:uiPriority w:val="39"/>
    <w:rsid w:val="00AD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1.kooringal-h.schools.nsw.edu.au/porta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Absolum, Jess</dc:creator>
  <cp:lastModifiedBy>Norton, Johanne</cp:lastModifiedBy>
  <cp:revision>4</cp:revision>
  <cp:lastPrinted>2018-04-03T00:42:00Z</cp:lastPrinted>
  <dcterms:created xsi:type="dcterms:W3CDTF">2018-04-10T01:30:00Z</dcterms:created>
  <dcterms:modified xsi:type="dcterms:W3CDTF">2018-04-10T01:33:00Z</dcterms:modified>
</cp:coreProperties>
</file>